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0A" w:rsidRDefault="00C7780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1278890"/>
            <wp:effectExtent l="0" t="0" r="0" b="0"/>
            <wp:docPr id="1" name="Obrázek 1" descr="C:\Users\Lenka\AppData\Local\Microsoft\Windows\INetCache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AppData\Local\Microsoft\Windows\INetCacheContent.Word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0A" w:rsidRDefault="00C7780A" w:rsidP="00C778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80A">
        <w:rPr>
          <w:rFonts w:ascii="Times New Roman" w:hAnsi="Times New Roman" w:cs="Times New Roman"/>
          <w:b/>
          <w:sz w:val="24"/>
          <w:szCs w:val="24"/>
        </w:rPr>
        <w:t xml:space="preserve">Hodnocení přínosu vzdělávání – </w:t>
      </w:r>
      <w:r w:rsidR="00211779">
        <w:rPr>
          <w:rFonts w:ascii="Times New Roman" w:hAnsi="Times New Roman" w:cs="Times New Roman"/>
          <w:b/>
          <w:sz w:val="24"/>
          <w:szCs w:val="24"/>
        </w:rPr>
        <w:t>10. 5. 2017</w:t>
      </w:r>
    </w:p>
    <w:p w:rsidR="00C7780A" w:rsidRPr="00C7780A" w:rsidRDefault="00C7780A" w:rsidP="00C778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9B8" w:rsidRDefault="0021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Městský úřad Turnov, zasedací místnost č. 319</w:t>
      </w:r>
    </w:p>
    <w:p w:rsidR="003A65D7" w:rsidRDefault="0021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10. 5. 2017 od 10</w:t>
      </w:r>
      <w:r w:rsidR="003A65D7">
        <w:rPr>
          <w:rFonts w:ascii="Times New Roman" w:hAnsi="Times New Roman" w:cs="Times New Roman"/>
          <w:sz w:val="24"/>
          <w:szCs w:val="24"/>
        </w:rPr>
        <w:t xml:space="preserve"> hodin</w:t>
      </w:r>
      <w:r>
        <w:rPr>
          <w:rFonts w:ascii="Times New Roman" w:hAnsi="Times New Roman" w:cs="Times New Roman"/>
          <w:sz w:val="24"/>
          <w:szCs w:val="24"/>
        </w:rPr>
        <w:t xml:space="preserve"> do 14,30</w:t>
      </w:r>
      <w:r w:rsidR="00183A94">
        <w:rPr>
          <w:rFonts w:ascii="Times New Roman" w:hAnsi="Times New Roman" w:cs="Times New Roman"/>
          <w:sz w:val="24"/>
          <w:szCs w:val="24"/>
        </w:rPr>
        <w:t xml:space="preserve"> hodin</w:t>
      </w:r>
    </w:p>
    <w:p w:rsidR="00183A94" w:rsidRDefault="00183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Účastníci: </w:t>
      </w:r>
      <w:r w:rsidR="00211779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editelé</w:t>
      </w:r>
      <w:r w:rsidR="00211779">
        <w:rPr>
          <w:rFonts w:ascii="Times New Roman" w:hAnsi="Times New Roman" w:cs="Times New Roman"/>
          <w:sz w:val="24"/>
          <w:szCs w:val="24"/>
        </w:rPr>
        <w:t xml:space="preserve"> a ostatní pedagogičtí pracovníci základních </w:t>
      </w:r>
      <w:proofErr w:type="gramStart"/>
      <w:r w:rsidR="00211779">
        <w:rPr>
          <w:rFonts w:ascii="Times New Roman" w:hAnsi="Times New Roman" w:cs="Times New Roman"/>
          <w:sz w:val="24"/>
          <w:szCs w:val="24"/>
        </w:rPr>
        <w:t>škol  v ORP</w:t>
      </w:r>
      <w:proofErr w:type="gramEnd"/>
      <w:r w:rsidR="00211779">
        <w:rPr>
          <w:rFonts w:ascii="Times New Roman" w:hAnsi="Times New Roman" w:cs="Times New Roman"/>
          <w:sz w:val="24"/>
          <w:szCs w:val="24"/>
        </w:rPr>
        <w:t xml:space="preserve"> Turnov</w:t>
      </w:r>
    </w:p>
    <w:p w:rsidR="00B02127" w:rsidRDefault="00B021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Vzdělávání pedagogických pracovníků:</w:t>
      </w:r>
    </w:p>
    <w:p w:rsidR="003A65D7" w:rsidRDefault="002117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Kurz: „Jak řešit konfliktní situace ve škole (nejen s rodiči)“</w:t>
      </w:r>
    </w:p>
    <w:p w:rsidR="001C1F01" w:rsidRDefault="00211779" w:rsidP="00B0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Kurz</w:t>
      </w:r>
      <w:r w:rsidR="00B02127" w:rsidRPr="00B02127">
        <w:rPr>
          <w:rFonts w:ascii="Times New Roman" w:hAnsi="Times New Roman" w:cs="Times New Roman"/>
          <w:bCs/>
          <w:sz w:val="24"/>
          <w:szCs w:val="24"/>
        </w:rPr>
        <w:t xml:space="preserve"> přispěl účastníkům k</w:t>
      </w:r>
      <w:r w:rsidR="005573FF">
        <w:rPr>
          <w:rFonts w:ascii="Times New Roman" w:hAnsi="Times New Roman" w:cs="Times New Roman"/>
          <w:bCs/>
          <w:sz w:val="24"/>
          <w:szCs w:val="24"/>
        </w:rPr>
        <w:t> tomu,</w:t>
      </w:r>
      <w:r w:rsidR="00AE106E">
        <w:rPr>
          <w:rFonts w:ascii="Times New Roman" w:hAnsi="Times New Roman" w:cs="Times New Roman"/>
          <w:bCs/>
          <w:sz w:val="24"/>
          <w:szCs w:val="24"/>
        </w:rPr>
        <w:t xml:space="preserve"> aby se při své</w:t>
      </w:r>
      <w:r w:rsidR="00557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06E">
        <w:rPr>
          <w:rFonts w:ascii="Times New Roman" w:hAnsi="Times New Roman" w:cs="Times New Roman"/>
          <w:bCs/>
          <w:sz w:val="24"/>
          <w:szCs w:val="24"/>
        </w:rPr>
        <w:t>náročné</w:t>
      </w:r>
      <w:r w:rsidR="00557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06E">
        <w:rPr>
          <w:rFonts w:ascii="Times New Roman" w:hAnsi="Times New Roman" w:cs="Times New Roman"/>
          <w:bCs/>
          <w:sz w:val="24"/>
          <w:szCs w:val="24"/>
        </w:rPr>
        <w:t>profesi</w:t>
      </w:r>
      <w:r w:rsidR="00557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06E">
        <w:rPr>
          <w:rFonts w:ascii="Times New Roman" w:hAnsi="Times New Roman" w:cs="Times New Roman"/>
          <w:bCs/>
          <w:sz w:val="24"/>
          <w:szCs w:val="24"/>
        </w:rPr>
        <w:t xml:space="preserve">uměli co nejlépe vypořádat s konfliktními situacemi, které vznikají především ve vztahu škola X rodiče.   Konfliktní situace, které </w:t>
      </w:r>
      <w:proofErr w:type="gramStart"/>
      <w:r w:rsidR="00AE106E">
        <w:rPr>
          <w:rFonts w:ascii="Times New Roman" w:hAnsi="Times New Roman" w:cs="Times New Roman"/>
          <w:bCs/>
          <w:sz w:val="24"/>
          <w:szCs w:val="24"/>
        </w:rPr>
        <w:t>jsou</w:t>
      </w:r>
      <w:proofErr w:type="gramEnd"/>
      <w:r w:rsidR="00AE106E">
        <w:rPr>
          <w:rFonts w:ascii="Times New Roman" w:hAnsi="Times New Roman" w:cs="Times New Roman"/>
          <w:bCs/>
          <w:sz w:val="24"/>
          <w:szCs w:val="24"/>
        </w:rPr>
        <w:t xml:space="preserve"> nuceni  pedagogové vedle své práce ře</w:t>
      </w:r>
      <w:r w:rsidR="00B406C3">
        <w:rPr>
          <w:rFonts w:ascii="Times New Roman" w:hAnsi="Times New Roman" w:cs="Times New Roman"/>
          <w:bCs/>
          <w:sz w:val="24"/>
          <w:szCs w:val="24"/>
        </w:rPr>
        <w:t xml:space="preserve">šit </w:t>
      </w:r>
      <w:proofErr w:type="gramStart"/>
      <w:r w:rsidR="00B406C3">
        <w:rPr>
          <w:rFonts w:ascii="Times New Roman" w:hAnsi="Times New Roman" w:cs="Times New Roman"/>
          <w:bCs/>
          <w:sz w:val="24"/>
          <w:szCs w:val="24"/>
        </w:rPr>
        <w:t>jsou</w:t>
      </w:r>
      <w:proofErr w:type="gramEnd"/>
      <w:r w:rsidR="00AE106E">
        <w:rPr>
          <w:rFonts w:ascii="Times New Roman" w:hAnsi="Times New Roman" w:cs="Times New Roman"/>
          <w:bCs/>
          <w:sz w:val="24"/>
          <w:szCs w:val="24"/>
        </w:rPr>
        <w:t xml:space="preserve"> velkou psychickou zátěží. </w:t>
      </w:r>
    </w:p>
    <w:p w:rsidR="00627913" w:rsidRDefault="00183A94" w:rsidP="00B0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Účastníci byli seznámeni </w:t>
      </w:r>
      <w:r w:rsidR="005573FF">
        <w:rPr>
          <w:rFonts w:ascii="Times New Roman" w:hAnsi="Times New Roman" w:cs="Times New Roman"/>
          <w:bCs/>
          <w:sz w:val="24"/>
          <w:szCs w:val="24"/>
        </w:rPr>
        <w:t xml:space="preserve">lektorkou Petrou </w:t>
      </w:r>
      <w:proofErr w:type="spellStart"/>
      <w:r w:rsidR="005573FF">
        <w:rPr>
          <w:rFonts w:ascii="Times New Roman" w:hAnsi="Times New Roman" w:cs="Times New Roman"/>
          <w:bCs/>
          <w:sz w:val="24"/>
          <w:szCs w:val="24"/>
        </w:rPr>
        <w:t>Lachnittovou</w:t>
      </w:r>
      <w:proofErr w:type="spellEnd"/>
      <w:r w:rsidR="005573FF">
        <w:rPr>
          <w:rFonts w:ascii="Times New Roman" w:hAnsi="Times New Roman" w:cs="Times New Roman"/>
          <w:bCs/>
          <w:sz w:val="24"/>
          <w:szCs w:val="24"/>
        </w:rPr>
        <w:t xml:space="preserve"> s tím,</w:t>
      </w:r>
      <w:r w:rsidR="001C1F01">
        <w:rPr>
          <w:rFonts w:ascii="Times New Roman" w:hAnsi="Times New Roman" w:cs="Times New Roman"/>
          <w:bCs/>
          <w:sz w:val="24"/>
          <w:szCs w:val="24"/>
        </w:rPr>
        <w:t xml:space="preserve"> jak</w:t>
      </w:r>
      <w:r w:rsidR="00AE10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E106E">
        <w:rPr>
          <w:rFonts w:ascii="Times New Roman" w:hAnsi="Times New Roman" w:cs="Times New Roman"/>
          <w:bCs/>
          <w:sz w:val="24"/>
          <w:szCs w:val="24"/>
        </w:rPr>
        <w:t>vzniklé</w:t>
      </w:r>
      <w:r w:rsidR="001C1F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06E">
        <w:rPr>
          <w:rFonts w:ascii="Times New Roman" w:hAnsi="Times New Roman" w:cs="Times New Roman"/>
          <w:bCs/>
          <w:sz w:val="24"/>
          <w:szCs w:val="24"/>
        </w:rPr>
        <w:t>situace</w:t>
      </w:r>
      <w:proofErr w:type="gramEnd"/>
      <w:r w:rsidR="00AE106E">
        <w:rPr>
          <w:rFonts w:ascii="Times New Roman" w:hAnsi="Times New Roman" w:cs="Times New Roman"/>
          <w:bCs/>
          <w:sz w:val="24"/>
          <w:szCs w:val="24"/>
        </w:rPr>
        <w:t xml:space="preserve"> řešit a </w:t>
      </w:r>
      <w:r w:rsidR="00627913">
        <w:rPr>
          <w:rFonts w:ascii="Times New Roman" w:hAnsi="Times New Roman" w:cs="Times New Roman"/>
          <w:bCs/>
          <w:sz w:val="24"/>
          <w:szCs w:val="24"/>
        </w:rPr>
        <w:t xml:space="preserve"> jak se s </w:t>
      </w:r>
      <w:r w:rsidR="001C1F01">
        <w:rPr>
          <w:rFonts w:ascii="Times New Roman" w:hAnsi="Times New Roman" w:cs="Times New Roman"/>
          <w:bCs/>
          <w:sz w:val="24"/>
          <w:szCs w:val="24"/>
        </w:rPr>
        <w:t>nimi</w:t>
      </w:r>
      <w:r w:rsidR="00627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6C3">
        <w:rPr>
          <w:rFonts w:ascii="Times New Roman" w:hAnsi="Times New Roman" w:cs="Times New Roman"/>
          <w:bCs/>
          <w:sz w:val="24"/>
          <w:szCs w:val="24"/>
        </w:rPr>
        <w:t xml:space="preserve">co </w:t>
      </w:r>
      <w:r w:rsidR="00AE106E">
        <w:rPr>
          <w:rFonts w:ascii="Times New Roman" w:hAnsi="Times New Roman" w:cs="Times New Roman"/>
          <w:bCs/>
          <w:sz w:val="24"/>
          <w:szCs w:val="24"/>
        </w:rPr>
        <w:t xml:space="preserve">nejlépe </w:t>
      </w:r>
      <w:r w:rsidR="00627913">
        <w:rPr>
          <w:rFonts w:ascii="Times New Roman" w:hAnsi="Times New Roman" w:cs="Times New Roman"/>
          <w:bCs/>
          <w:sz w:val="24"/>
          <w:szCs w:val="24"/>
        </w:rPr>
        <w:t xml:space="preserve">vypořádat. Důraz byl kladen na </w:t>
      </w:r>
      <w:r w:rsidR="00580F5C">
        <w:rPr>
          <w:rFonts w:ascii="Times New Roman" w:hAnsi="Times New Roman" w:cs="Times New Roman"/>
          <w:bCs/>
          <w:sz w:val="24"/>
          <w:szCs w:val="24"/>
        </w:rPr>
        <w:t xml:space="preserve">doporučení, kterých se má </w:t>
      </w:r>
      <w:r w:rsidR="00AE106E">
        <w:rPr>
          <w:rFonts w:ascii="Times New Roman" w:hAnsi="Times New Roman" w:cs="Times New Roman"/>
          <w:bCs/>
          <w:sz w:val="24"/>
          <w:szCs w:val="24"/>
        </w:rPr>
        <w:t xml:space="preserve">ředitel, </w:t>
      </w:r>
      <w:r w:rsidR="00580F5C">
        <w:rPr>
          <w:rFonts w:ascii="Times New Roman" w:hAnsi="Times New Roman" w:cs="Times New Roman"/>
          <w:bCs/>
          <w:sz w:val="24"/>
          <w:szCs w:val="24"/>
        </w:rPr>
        <w:t>pedagog</w:t>
      </w:r>
      <w:r w:rsidR="00AE106E">
        <w:rPr>
          <w:rFonts w:ascii="Times New Roman" w:hAnsi="Times New Roman" w:cs="Times New Roman"/>
          <w:bCs/>
          <w:sz w:val="24"/>
          <w:szCs w:val="24"/>
        </w:rPr>
        <w:t>,</w:t>
      </w:r>
      <w:r w:rsidR="00580F5C">
        <w:rPr>
          <w:rFonts w:ascii="Times New Roman" w:hAnsi="Times New Roman" w:cs="Times New Roman"/>
          <w:bCs/>
          <w:sz w:val="24"/>
          <w:szCs w:val="24"/>
        </w:rPr>
        <w:t xml:space="preserve"> postavený do takovéto situace držet. </w:t>
      </w:r>
      <w:r w:rsidR="00AE106E">
        <w:rPr>
          <w:rFonts w:ascii="Times New Roman" w:hAnsi="Times New Roman" w:cs="Times New Roman"/>
          <w:bCs/>
          <w:sz w:val="24"/>
          <w:szCs w:val="24"/>
        </w:rPr>
        <w:t xml:space="preserve">Mezi důležité faktory patří snaha zklidnit emoce „rozzlobeného rodiče“ v dané </w:t>
      </w:r>
      <w:proofErr w:type="gramStart"/>
      <w:r w:rsidR="00AE106E">
        <w:rPr>
          <w:rFonts w:ascii="Times New Roman" w:hAnsi="Times New Roman" w:cs="Times New Roman"/>
          <w:bCs/>
          <w:sz w:val="24"/>
          <w:szCs w:val="24"/>
        </w:rPr>
        <w:t xml:space="preserve">situaci,   </w:t>
      </w:r>
      <w:r w:rsidR="00580F5C">
        <w:rPr>
          <w:rFonts w:ascii="Times New Roman" w:hAnsi="Times New Roman" w:cs="Times New Roman"/>
          <w:bCs/>
          <w:sz w:val="24"/>
          <w:szCs w:val="24"/>
        </w:rPr>
        <w:t xml:space="preserve"> projevení</w:t>
      </w:r>
      <w:proofErr w:type="gramEnd"/>
      <w:r w:rsidR="00580F5C">
        <w:rPr>
          <w:rFonts w:ascii="Times New Roman" w:hAnsi="Times New Roman" w:cs="Times New Roman"/>
          <w:bCs/>
          <w:sz w:val="24"/>
          <w:szCs w:val="24"/>
        </w:rPr>
        <w:t xml:space="preserve"> přirozené empatie chápajícího pedagoga, který je nakloněn řešení vzniklé situace nejlépe za pomoci druhé strany („rozzlobeného rodiče“). </w:t>
      </w:r>
      <w:r w:rsidR="00AE106E">
        <w:rPr>
          <w:rFonts w:ascii="Times New Roman" w:hAnsi="Times New Roman" w:cs="Times New Roman"/>
          <w:bCs/>
          <w:sz w:val="24"/>
          <w:szCs w:val="24"/>
        </w:rPr>
        <w:t>Návr</w:t>
      </w:r>
      <w:r w:rsidR="009600E9">
        <w:rPr>
          <w:rFonts w:ascii="Times New Roman" w:hAnsi="Times New Roman" w:cs="Times New Roman"/>
          <w:bCs/>
          <w:sz w:val="24"/>
          <w:szCs w:val="24"/>
        </w:rPr>
        <w:t>h společného řešení bez toho, aby se pedagog „nakazil“ emocí druhé stra</w:t>
      </w:r>
      <w:r w:rsidR="00B406C3">
        <w:rPr>
          <w:rFonts w:ascii="Times New Roman" w:hAnsi="Times New Roman" w:cs="Times New Roman"/>
          <w:bCs/>
          <w:sz w:val="24"/>
          <w:szCs w:val="24"/>
        </w:rPr>
        <w:t>ny a držel</w:t>
      </w:r>
      <w:r w:rsidR="009600E9">
        <w:rPr>
          <w:rFonts w:ascii="Times New Roman" w:hAnsi="Times New Roman" w:cs="Times New Roman"/>
          <w:bCs/>
          <w:sz w:val="24"/>
          <w:szCs w:val="24"/>
        </w:rPr>
        <w:t xml:space="preserve"> se pravidla používání krátkých stručných odpovědí bez dlouhého vysvětlování</w:t>
      </w:r>
      <w:r w:rsidR="00B406C3">
        <w:rPr>
          <w:rFonts w:ascii="Times New Roman" w:hAnsi="Times New Roman" w:cs="Times New Roman"/>
          <w:bCs/>
          <w:sz w:val="24"/>
          <w:szCs w:val="24"/>
        </w:rPr>
        <w:t xml:space="preserve"> vzniklé situace. P</w:t>
      </w:r>
      <w:r w:rsidR="00115716">
        <w:rPr>
          <w:rFonts w:ascii="Times New Roman" w:hAnsi="Times New Roman" w:cs="Times New Roman"/>
          <w:bCs/>
          <w:sz w:val="24"/>
          <w:szCs w:val="24"/>
        </w:rPr>
        <w:t>ozor na používání</w:t>
      </w:r>
      <w:r w:rsidR="009600E9">
        <w:rPr>
          <w:rFonts w:ascii="Times New Roman" w:hAnsi="Times New Roman" w:cs="Times New Roman"/>
          <w:bCs/>
          <w:sz w:val="24"/>
          <w:szCs w:val="24"/>
        </w:rPr>
        <w:t xml:space="preserve"> slovního </w:t>
      </w:r>
      <w:proofErr w:type="gramStart"/>
      <w:r w:rsidR="009600E9">
        <w:rPr>
          <w:rFonts w:ascii="Times New Roman" w:hAnsi="Times New Roman" w:cs="Times New Roman"/>
          <w:bCs/>
          <w:sz w:val="24"/>
          <w:szCs w:val="24"/>
        </w:rPr>
        <w:t xml:space="preserve">spojení </w:t>
      </w:r>
      <w:r w:rsidR="001157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00E9">
        <w:rPr>
          <w:rFonts w:ascii="Times New Roman" w:hAnsi="Times New Roman" w:cs="Times New Roman"/>
          <w:bCs/>
          <w:sz w:val="24"/>
          <w:szCs w:val="24"/>
        </w:rPr>
        <w:t>„ALE</w:t>
      </w:r>
      <w:proofErr w:type="gramEnd"/>
      <w:r w:rsidR="009600E9">
        <w:rPr>
          <w:rFonts w:ascii="Times New Roman" w:hAnsi="Times New Roman" w:cs="Times New Roman"/>
          <w:bCs/>
          <w:sz w:val="24"/>
          <w:szCs w:val="24"/>
        </w:rPr>
        <w:t>“</w:t>
      </w:r>
      <w:r w:rsidR="00B406C3">
        <w:rPr>
          <w:rFonts w:ascii="Times New Roman" w:hAnsi="Times New Roman" w:cs="Times New Roman"/>
          <w:bCs/>
          <w:sz w:val="24"/>
          <w:szCs w:val="24"/>
        </w:rPr>
        <w:t xml:space="preserve"> a neverbální komunikaci (posadit rodiče, pokud sedí sám, když si rodič odmítá sednout, stoupnout si také)</w:t>
      </w:r>
      <w:r w:rsidR="009600E9">
        <w:rPr>
          <w:rFonts w:ascii="Times New Roman" w:hAnsi="Times New Roman" w:cs="Times New Roman"/>
          <w:bCs/>
          <w:sz w:val="24"/>
          <w:szCs w:val="24"/>
        </w:rPr>
        <w:t>. Konfliktní situace se emočně</w:t>
      </w:r>
      <w:r w:rsidR="00115716">
        <w:rPr>
          <w:rFonts w:ascii="Times New Roman" w:hAnsi="Times New Roman" w:cs="Times New Roman"/>
          <w:bCs/>
          <w:sz w:val="24"/>
          <w:szCs w:val="24"/>
        </w:rPr>
        <w:t xml:space="preserve"> uklidní, pokud se </w:t>
      </w:r>
      <w:proofErr w:type="gramStart"/>
      <w:r w:rsidR="00115716">
        <w:rPr>
          <w:rFonts w:ascii="Times New Roman" w:hAnsi="Times New Roman" w:cs="Times New Roman"/>
          <w:bCs/>
          <w:sz w:val="24"/>
          <w:szCs w:val="24"/>
        </w:rPr>
        <w:t xml:space="preserve">pedagog </w:t>
      </w:r>
      <w:r w:rsidR="0096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716">
        <w:rPr>
          <w:rFonts w:ascii="Times New Roman" w:hAnsi="Times New Roman" w:cs="Times New Roman"/>
          <w:bCs/>
          <w:sz w:val="24"/>
          <w:szCs w:val="24"/>
        </w:rPr>
        <w:t>bude</w:t>
      </w:r>
      <w:proofErr w:type="gramEnd"/>
      <w:r w:rsidR="00115716">
        <w:rPr>
          <w:rFonts w:ascii="Times New Roman" w:hAnsi="Times New Roman" w:cs="Times New Roman"/>
          <w:bCs/>
          <w:sz w:val="24"/>
          <w:szCs w:val="24"/>
        </w:rPr>
        <w:t xml:space="preserve"> zajímat o to, jestli má rodič ještě další věci, které se mu nelíbí a chtěl by je</w:t>
      </w:r>
      <w:r w:rsidR="00B406C3">
        <w:rPr>
          <w:rFonts w:ascii="Times New Roman" w:hAnsi="Times New Roman" w:cs="Times New Roman"/>
          <w:bCs/>
          <w:sz w:val="24"/>
          <w:szCs w:val="24"/>
        </w:rPr>
        <w:t xml:space="preserve"> s ním </w:t>
      </w:r>
      <w:r w:rsidR="00115716">
        <w:rPr>
          <w:rFonts w:ascii="Times New Roman" w:hAnsi="Times New Roman" w:cs="Times New Roman"/>
          <w:bCs/>
          <w:sz w:val="24"/>
          <w:szCs w:val="24"/>
        </w:rPr>
        <w:t xml:space="preserve"> společně řešit.</w:t>
      </w:r>
      <w:r w:rsidR="009600E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580F5C" w:rsidRDefault="00115716" w:rsidP="00B0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Záznamy doporučení </w:t>
      </w:r>
      <w:r w:rsidR="00B406C3">
        <w:rPr>
          <w:rFonts w:ascii="Times New Roman" w:hAnsi="Times New Roman" w:cs="Times New Roman"/>
          <w:bCs/>
          <w:sz w:val="24"/>
          <w:szCs w:val="24"/>
        </w:rPr>
        <w:t xml:space="preserve">lektorky </w:t>
      </w:r>
      <w:r>
        <w:rPr>
          <w:rFonts w:ascii="Times New Roman" w:hAnsi="Times New Roman" w:cs="Times New Roman"/>
          <w:bCs/>
          <w:sz w:val="24"/>
          <w:szCs w:val="24"/>
        </w:rPr>
        <w:t>a postřehů</w:t>
      </w:r>
      <w:r w:rsidR="00B406C3">
        <w:rPr>
          <w:rFonts w:ascii="Times New Roman" w:hAnsi="Times New Roman" w:cs="Times New Roman"/>
          <w:bCs/>
          <w:sz w:val="24"/>
          <w:szCs w:val="24"/>
        </w:rPr>
        <w:t xml:space="preserve"> účastníků</w:t>
      </w:r>
      <w:r>
        <w:rPr>
          <w:rFonts w:ascii="Times New Roman" w:hAnsi="Times New Roman" w:cs="Times New Roman"/>
          <w:bCs/>
          <w:sz w:val="24"/>
          <w:szCs w:val="24"/>
        </w:rPr>
        <w:t xml:space="preserve"> probíhaly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flipchart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rozebírání konkrétních situací na prezence, které byly účastníků</w:t>
      </w:r>
      <w:r w:rsidR="00B406C3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 rozdány. </w:t>
      </w:r>
      <w:r w:rsidR="00B406C3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onfliktní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situace  </w:t>
      </w:r>
      <w:r w:rsidR="00B406C3">
        <w:rPr>
          <w:rFonts w:ascii="Times New Roman" w:hAnsi="Times New Roman" w:cs="Times New Roman"/>
          <w:bCs/>
          <w:sz w:val="24"/>
          <w:szCs w:val="24"/>
        </w:rPr>
        <w:t>různého</w:t>
      </w:r>
      <w:proofErr w:type="gramEnd"/>
      <w:r w:rsidR="00B406C3">
        <w:rPr>
          <w:rFonts w:ascii="Times New Roman" w:hAnsi="Times New Roman" w:cs="Times New Roman"/>
          <w:bCs/>
          <w:sz w:val="24"/>
          <w:szCs w:val="24"/>
        </w:rPr>
        <w:t xml:space="preserve"> charakteru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6C3">
        <w:rPr>
          <w:rFonts w:ascii="Times New Roman" w:hAnsi="Times New Roman" w:cs="Times New Roman"/>
          <w:bCs/>
          <w:sz w:val="24"/>
          <w:szCs w:val="24"/>
        </w:rPr>
        <w:t xml:space="preserve">předvedli účastníci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6C3">
        <w:rPr>
          <w:rFonts w:ascii="Times New Roman" w:hAnsi="Times New Roman" w:cs="Times New Roman"/>
          <w:bCs/>
          <w:sz w:val="24"/>
          <w:szCs w:val="24"/>
        </w:rPr>
        <w:t xml:space="preserve">ukázkou </w:t>
      </w:r>
      <w:r>
        <w:rPr>
          <w:rFonts w:ascii="Times New Roman" w:hAnsi="Times New Roman" w:cs="Times New Roman"/>
          <w:bCs/>
          <w:sz w:val="24"/>
          <w:szCs w:val="24"/>
        </w:rPr>
        <w:t>ve dvojicích.</w:t>
      </w:r>
      <w:r w:rsidR="00B406C3">
        <w:rPr>
          <w:rFonts w:ascii="Times New Roman" w:hAnsi="Times New Roman" w:cs="Times New Roman"/>
          <w:bCs/>
          <w:sz w:val="24"/>
          <w:szCs w:val="24"/>
        </w:rPr>
        <w:t xml:space="preserve"> Poté se vyjadřovali a hodnotili  postoj pedagoga, jak se v konfliktní situaci choval, co udělal dobře, či nikoliv.</w:t>
      </w:r>
    </w:p>
    <w:p w:rsidR="00115716" w:rsidRDefault="00115716" w:rsidP="00B0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závěr byl prostor pro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dotazy  a názory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kterými každý účastník vyjádřil, co si z kurzu odnáší, nebo co by naopak změnil.</w:t>
      </w:r>
    </w:p>
    <w:p w:rsidR="00C7780A" w:rsidRDefault="00C7780A" w:rsidP="00B0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Turnově, </w:t>
      </w:r>
      <w:proofErr w:type="gramStart"/>
      <w:r w:rsidR="00580F5C">
        <w:rPr>
          <w:rFonts w:ascii="Times New Roman" w:hAnsi="Times New Roman" w:cs="Times New Roman"/>
          <w:bCs/>
          <w:sz w:val="24"/>
          <w:szCs w:val="24"/>
        </w:rPr>
        <w:t>10.5. 2017</w:t>
      </w:r>
      <w:proofErr w:type="gramEnd"/>
    </w:p>
    <w:p w:rsidR="00C7780A" w:rsidRPr="00B02127" w:rsidRDefault="00276289" w:rsidP="00B021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Petra Patočková</w:t>
      </w:r>
    </w:p>
    <w:sectPr w:rsidR="00C7780A" w:rsidRPr="00B02127" w:rsidSect="008F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D7"/>
    <w:rsid w:val="00115716"/>
    <w:rsid w:val="00183A94"/>
    <w:rsid w:val="001C1F01"/>
    <w:rsid w:val="00211779"/>
    <w:rsid w:val="00276289"/>
    <w:rsid w:val="00295764"/>
    <w:rsid w:val="003A65D7"/>
    <w:rsid w:val="005573FF"/>
    <w:rsid w:val="00580F5C"/>
    <w:rsid w:val="005B5368"/>
    <w:rsid w:val="00627913"/>
    <w:rsid w:val="006427B3"/>
    <w:rsid w:val="006B4E90"/>
    <w:rsid w:val="008F29B8"/>
    <w:rsid w:val="009600E9"/>
    <w:rsid w:val="009776EF"/>
    <w:rsid w:val="00AA4963"/>
    <w:rsid w:val="00AD4E14"/>
    <w:rsid w:val="00AE106E"/>
    <w:rsid w:val="00AF651B"/>
    <w:rsid w:val="00B02127"/>
    <w:rsid w:val="00B34DA3"/>
    <w:rsid w:val="00B406C3"/>
    <w:rsid w:val="00C7780A"/>
    <w:rsid w:val="00CB00B9"/>
    <w:rsid w:val="00E6046F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PC-5</cp:lastModifiedBy>
  <cp:revision>2</cp:revision>
  <dcterms:created xsi:type="dcterms:W3CDTF">2017-05-12T06:31:00Z</dcterms:created>
  <dcterms:modified xsi:type="dcterms:W3CDTF">2017-05-12T06:31:00Z</dcterms:modified>
</cp:coreProperties>
</file>